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220"/>
        <w:tblW w:w="13968" w:type="dxa"/>
        <w:tblLook w:val="04A0"/>
      </w:tblPr>
      <w:tblGrid>
        <w:gridCol w:w="1596"/>
        <w:gridCol w:w="1097"/>
        <w:gridCol w:w="6286"/>
        <w:gridCol w:w="4989"/>
      </w:tblGrid>
      <w:tr w:rsidR="00742412" w:rsidTr="00742412">
        <w:tc>
          <w:tcPr>
            <w:tcW w:w="1596" w:type="dxa"/>
          </w:tcPr>
          <w:p w:rsidR="00742412" w:rsidRPr="00742412" w:rsidRDefault="00742412" w:rsidP="00742412">
            <w:pPr>
              <w:ind w:left="0"/>
              <w:rPr>
                <w:b/>
                <w:i/>
              </w:rPr>
            </w:pPr>
            <w:r w:rsidRPr="00742412">
              <w:rPr>
                <w:b/>
                <w:i/>
              </w:rPr>
              <w:t>Member</w:t>
            </w:r>
          </w:p>
        </w:tc>
        <w:tc>
          <w:tcPr>
            <w:tcW w:w="1097" w:type="dxa"/>
          </w:tcPr>
          <w:p w:rsidR="00742412" w:rsidRPr="00742412" w:rsidRDefault="00742412" w:rsidP="00742412">
            <w:pPr>
              <w:ind w:left="0"/>
              <w:jc w:val="center"/>
              <w:rPr>
                <w:b/>
                <w:i/>
              </w:rPr>
            </w:pPr>
            <w:r w:rsidRPr="00742412">
              <w:rPr>
                <w:b/>
                <w:i/>
              </w:rPr>
              <w:t>Rating</w:t>
            </w:r>
          </w:p>
        </w:tc>
        <w:tc>
          <w:tcPr>
            <w:tcW w:w="6286" w:type="dxa"/>
          </w:tcPr>
          <w:p w:rsidR="00742412" w:rsidRPr="00742412" w:rsidRDefault="00742412" w:rsidP="00742412">
            <w:pPr>
              <w:ind w:left="0"/>
              <w:jc w:val="center"/>
              <w:rPr>
                <w:b/>
                <w:i/>
              </w:rPr>
            </w:pPr>
            <w:r w:rsidRPr="00742412">
              <w:rPr>
                <w:b/>
                <w:i/>
              </w:rPr>
              <w:t>Liked</w:t>
            </w:r>
          </w:p>
        </w:tc>
        <w:tc>
          <w:tcPr>
            <w:tcW w:w="4989" w:type="dxa"/>
          </w:tcPr>
          <w:p w:rsidR="00742412" w:rsidRPr="00742412" w:rsidRDefault="00742412" w:rsidP="00742412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Didn’t Like</w:t>
            </w:r>
          </w:p>
        </w:tc>
      </w:tr>
      <w:tr w:rsidR="00742412" w:rsidTr="00742412">
        <w:tc>
          <w:tcPr>
            <w:tcW w:w="1596" w:type="dxa"/>
          </w:tcPr>
          <w:p w:rsidR="00742412" w:rsidRDefault="00742412" w:rsidP="00742412">
            <w:pPr>
              <w:ind w:left="0"/>
            </w:pPr>
            <w:r>
              <w:t>Catherine</w:t>
            </w:r>
          </w:p>
        </w:tc>
        <w:tc>
          <w:tcPr>
            <w:tcW w:w="1097" w:type="dxa"/>
          </w:tcPr>
          <w:p w:rsidR="00742412" w:rsidRDefault="009A3CEB" w:rsidP="00DC3ADE">
            <w:pPr>
              <w:ind w:left="0"/>
              <w:jc w:val="center"/>
            </w:pPr>
            <w:r>
              <w:t>4</w:t>
            </w:r>
          </w:p>
        </w:tc>
        <w:tc>
          <w:tcPr>
            <w:tcW w:w="6286" w:type="dxa"/>
          </w:tcPr>
          <w:p w:rsidR="00742412" w:rsidRPr="009A3CEB" w:rsidRDefault="009A3CEB" w:rsidP="00742412">
            <w:pPr>
              <w:ind w:left="0"/>
              <w:rPr>
                <w:sz w:val="20"/>
              </w:rPr>
            </w:pPr>
            <w:r w:rsidRPr="009A3CEB">
              <w:rPr>
                <w:sz w:val="20"/>
              </w:rPr>
              <w:t>I loved the way they talked about books and the family member’s accomplishments and how they related to one another.</w:t>
            </w:r>
          </w:p>
        </w:tc>
        <w:tc>
          <w:tcPr>
            <w:tcW w:w="4989" w:type="dxa"/>
          </w:tcPr>
          <w:p w:rsidR="00742412" w:rsidRPr="009A3CEB" w:rsidRDefault="009A3CEB" w:rsidP="009A3CEB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Will and Mary Ann and their lives were </w:t>
            </w:r>
            <w:r w:rsidRPr="009A3CEB">
              <w:rPr>
                <w:sz w:val="20"/>
              </w:rPr>
              <w:t>unrealistically perfect.</w:t>
            </w:r>
          </w:p>
        </w:tc>
      </w:tr>
      <w:tr w:rsidR="00742412" w:rsidTr="00742412">
        <w:tc>
          <w:tcPr>
            <w:tcW w:w="1596" w:type="dxa"/>
          </w:tcPr>
          <w:p w:rsidR="00742412" w:rsidRDefault="00742412" w:rsidP="00742412">
            <w:pPr>
              <w:ind w:left="0"/>
            </w:pPr>
            <w:r>
              <w:t>Jackie</w:t>
            </w:r>
          </w:p>
        </w:tc>
        <w:tc>
          <w:tcPr>
            <w:tcW w:w="1097" w:type="dxa"/>
          </w:tcPr>
          <w:p w:rsidR="00742412" w:rsidRDefault="003F6F42" w:rsidP="00DC3ADE">
            <w:pPr>
              <w:ind w:left="0"/>
              <w:jc w:val="center"/>
            </w:pPr>
            <w:r>
              <w:t>4</w:t>
            </w:r>
          </w:p>
        </w:tc>
        <w:tc>
          <w:tcPr>
            <w:tcW w:w="6286" w:type="dxa"/>
          </w:tcPr>
          <w:p w:rsidR="00742412" w:rsidRPr="003F6F42" w:rsidRDefault="003F6F42" w:rsidP="00742412">
            <w:pPr>
              <w:ind w:left="0"/>
              <w:rPr>
                <w:sz w:val="20"/>
              </w:rPr>
            </w:pPr>
            <w:r w:rsidRPr="003F6F42">
              <w:rPr>
                <w:sz w:val="20"/>
              </w:rPr>
              <w:t>A fascinating book</w:t>
            </w:r>
            <w:r>
              <w:rPr>
                <w:sz w:val="20"/>
              </w:rPr>
              <w:t xml:space="preserve"> on many levels—exploring books and reading, death and dying,</w:t>
            </w:r>
            <w:r w:rsidR="00C42121">
              <w:rPr>
                <w:sz w:val="20"/>
              </w:rPr>
              <w:t xml:space="preserve"> and</w:t>
            </w:r>
            <w:bookmarkStart w:id="0" w:name="_GoBack"/>
            <w:bookmarkEnd w:id="0"/>
            <w:r>
              <w:rPr>
                <w:sz w:val="20"/>
              </w:rPr>
              <w:t xml:space="preserve"> family relationships.</w:t>
            </w:r>
            <w:r w:rsidRPr="003F6F42">
              <w:rPr>
                <w:sz w:val="20"/>
              </w:rPr>
              <w:t xml:space="preserve"> </w:t>
            </w:r>
          </w:p>
        </w:tc>
        <w:tc>
          <w:tcPr>
            <w:tcW w:w="4989" w:type="dxa"/>
          </w:tcPr>
          <w:p w:rsidR="00742412" w:rsidRPr="003F6F42" w:rsidRDefault="003F6F42" w:rsidP="00C42121">
            <w:pPr>
              <w:ind w:left="0"/>
              <w:rPr>
                <w:sz w:val="20"/>
              </w:rPr>
            </w:pPr>
            <w:r w:rsidRPr="003F6F42">
              <w:rPr>
                <w:sz w:val="20"/>
              </w:rPr>
              <w:t xml:space="preserve">It was too much of </w:t>
            </w:r>
            <w:proofErr w:type="gramStart"/>
            <w:r w:rsidRPr="003F6F42">
              <w:rPr>
                <w:sz w:val="20"/>
              </w:rPr>
              <w:t>an homage</w:t>
            </w:r>
            <w:proofErr w:type="gramEnd"/>
            <w:r w:rsidRPr="003F6F42">
              <w:rPr>
                <w:sz w:val="20"/>
              </w:rPr>
              <w:t xml:space="preserve"> to his mother,</w:t>
            </w:r>
            <w:r>
              <w:rPr>
                <w:sz w:val="20"/>
              </w:rPr>
              <w:t xml:space="preserve"> lacking a fully developed portrait of this strong, </w:t>
            </w:r>
            <w:r w:rsidR="00C42121">
              <w:rPr>
                <w:sz w:val="20"/>
              </w:rPr>
              <w:t xml:space="preserve">but </w:t>
            </w:r>
            <w:r>
              <w:rPr>
                <w:sz w:val="20"/>
              </w:rPr>
              <w:t>complex woman.</w:t>
            </w:r>
          </w:p>
        </w:tc>
      </w:tr>
      <w:tr w:rsidR="00742412" w:rsidTr="00742412">
        <w:tc>
          <w:tcPr>
            <w:tcW w:w="1596" w:type="dxa"/>
          </w:tcPr>
          <w:p w:rsidR="00742412" w:rsidRDefault="00742412" w:rsidP="00742412">
            <w:pPr>
              <w:ind w:left="0"/>
            </w:pPr>
            <w:r>
              <w:t>Linda</w:t>
            </w:r>
          </w:p>
        </w:tc>
        <w:tc>
          <w:tcPr>
            <w:tcW w:w="1097" w:type="dxa"/>
          </w:tcPr>
          <w:p w:rsidR="00742412" w:rsidRDefault="00002C5C" w:rsidP="00742412">
            <w:pPr>
              <w:ind w:left="0"/>
            </w:pPr>
            <w:r>
              <w:t>5</w:t>
            </w:r>
          </w:p>
        </w:tc>
        <w:tc>
          <w:tcPr>
            <w:tcW w:w="6286" w:type="dxa"/>
          </w:tcPr>
          <w:p w:rsidR="00742412" w:rsidRDefault="00002C5C" w:rsidP="00742412">
            <w:pPr>
              <w:ind w:left="0"/>
            </w:pPr>
            <w:r>
              <w:t>Loved the peak into the privileged class and how this station in life afforded so much freedom individually and collectively for family members; Loved how cancer and death did not change their relationship but deepened it; and how books provided a rudder for navigating this unchartered territory.</w:t>
            </w:r>
          </w:p>
        </w:tc>
        <w:tc>
          <w:tcPr>
            <w:tcW w:w="4989" w:type="dxa"/>
          </w:tcPr>
          <w:p w:rsidR="00742412" w:rsidRDefault="00002C5C" w:rsidP="00742412">
            <w:pPr>
              <w:ind w:left="0"/>
            </w:pPr>
            <w:r>
              <w:t xml:space="preserve">I wanted to know more about the other family members and their dynamics, especially the father. </w:t>
            </w:r>
          </w:p>
        </w:tc>
      </w:tr>
      <w:tr w:rsidR="00742412" w:rsidTr="00742412">
        <w:tc>
          <w:tcPr>
            <w:tcW w:w="1596" w:type="dxa"/>
          </w:tcPr>
          <w:p w:rsidR="00742412" w:rsidRDefault="00742412" w:rsidP="00742412">
            <w:pPr>
              <w:ind w:left="0"/>
            </w:pPr>
            <w:r>
              <w:t>Mary</w:t>
            </w:r>
          </w:p>
        </w:tc>
        <w:tc>
          <w:tcPr>
            <w:tcW w:w="1097" w:type="dxa"/>
          </w:tcPr>
          <w:p w:rsidR="00742412" w:rsidRDefault="00742412" w:rsidP="00742412">
            <w:pPr>
              <w:ind w:left="0"/>
            </w:pPr>
          </w:p>
        </w:tc>
        <w:tc>
          <w:tcPr>
            <w:tcW w:w="6286" w:type="dxa"/>
          </w:tcPr>
          <w:p w:rsidR="00742412" w:rsidRDefault="00742412" w:rsidP="00742412">
            <w:pPr>
              <w:ind w:left="0"/>
            </w:pPr>
          </w:p>
        </w:tc>
        <w:tc>
          <w:tcPr>
            <w:tcW w:w="4989" w:type="dxa"/>
          </w:tcPr>
          <w:p w:rsidR="00742412" w:rsidRDefault="00742412" w:rsidP="00742412">
            <w:pPr>
              <w:ind w:left="0"/>
            </w:pPr>
          </w:p>
        </w:tc>
      </w:tr>
      <w:tr w:rsidR="00742412" w:rsidTr="00742412">
        <w:tc>
          <w:tcPr>
            <w:tcW w:w="1596" w:type="dxa"/>
          </w:tcPr>
          <w:p w:rsidR="00742412" w:rsidRDefault="00742412" w:rsidP="00742412">
            <w:pPr>
              <w:ind w:left="0"/>
            </w:pPr>
            <w:r>
              <w:t>Maureen</w:t>
            </w:r>
          </w:p>
        </w:tc>
        <w:tc>
          <w:tcPr>
            <w:tcW w:w="1097" w:type="dxa"/>
          </w:tcPr>
          <w:p w:rsidR="00742412" w:rsidRDefault="00742412" w:rsidP="00742412">
            <w:pPr>
              <w:ind w:left="0"/>
              <w:jc w:val="center"/>
            </w:pPr>
            <w:r>
              <w:t>5</w:t>
            </w:r>
          </w:p>
        </w:tc>
        <w:tc>
          <w:tcPr>
            <w:tcW w:w="6286" w:type="dxa"/>
          </w:tcPr>
          <w:p w:rsidR="00742412" w:rsidRPr="00742412" w:rsidRDefault="00742412" w:rsidP="00742412">
            <w:pPr>
              <w:ind w:left="0"/>
              <w:rPr>
                <w:sz w:val="20"/>
              </w:rPr>
            </w:pPr>
            <w:r>
              <w:rPr>
                <w:sz w:val="20"/>
              </w:rPr>
              <w:t>I loved the way he wove the comments about the books around their life experiences, past and present.</w:t>
            </w:r>
          </w:p>
        </w:tc>
        <w:tc>
          <w:tcPr>
            <w:tcW w:w="4989" w:type="dxa"/>
          </w:tcPr>
          <w:p w:rsidR="00742412" w:rsidRPr="00293B45" w:rsidRDefault="00293B45" w:rsidP="00742412">
            <w:pPr>
              <w:ind w:left="0"/>
              <w:rPr>
                <w:sz w:val="20"/>
              </w:rPr>
            </w:pPr>
            <w:r w:rsidRPr="00293B45">
              <w:rPr>
                <w:sz w:val="20"/>
              </w:rPr>
              <w:t>I have no major criticism, since I think he was</w:t>
            </w:r>
            <w:r>
              <w:rPr>
                <w:sz w:val="20"/>
              </w:rPr>
              <w:t xml:space="preserve"> successful in writing the book he intended and it was very engaging. </w:t>
            </w:r>
          </w:p>
        </w:tc>
      </w:tr>
      <w:tr w:rsidR="00742412" w:rsidTr="00742412">
        <w:tc>
          <w:tcPr>
            <w:tcW w:w="1596" w:type="dxa"/>
          </w:tcPr>
          <w:p w:rsidR="00742412" w:rsidRDefault="00742412" w:rsidP="00742412">
            <w:pPr>
              <w:ind w:left="0"/>
            </w:pPr>
            <w:proofErr w:type="spellStart"/>
            <w:r>
              <w:t>Peggi</w:t>
            </w:r>
            <w:proofErr w:type="spellEnd"/>
          </w:p>
        </w:tc>
        <w:tc>
          <w:tcPr>
            <w:tcW w:w="1097" w:type="dxa"/>
          </w:tcPr>
          <w:p w:rsidR="00742412" w:rsidRDefault="00742412" w:rsidP="00742412">
            <w:pPr>
              <w:ind w:left="0"/>
            </w:pPr>
          </w:p>
        </w:tc>
        <w:tc>
          <w:tcPr>
            <w:tcW w:w="6286" w:type="dxa"/>
          </w:tcPr>
          <w:p w:rsidR="00742412" w:rsidRDefault="00742412" w:rsidP="00742412">
            <w:pPr>
              <w:ind w:left="0"/>
            </w:pPr>
          </w:p>
        </w:tc>
        <w:tc>
          <w:tcPr>
            <w:tcW w:w="4989" w:type="dxa"/>
          </w:tcPr>
          <w:p w:rsidR="00742412" w:rsidRDefault="00742412" w:rsidP="00742412">
            <w:pPr>
              <w:ind w:left="0"/>
            </w:pPr>
          </w:p>
        </w:tc>
      </w:tr>
      <w:tr w:rsidR="00742412" w:rsidTr="00742412">
        <w:tc>
          <w:tcPr>
            <w:tcW w:w="1596" w:type="dxa"/>
          </w:tcPr>
          <w:p w:rsidR="00742412" w:rsidRDefault="00742412" w:rsidP="00742412">
            <w:pPr>
              <w:ind w:left="0"/>
            </w:pPr>
            <w:r>
              <w:t>Phyllis</w:t>
            </w:r>
          </w:p>
        </w:tc>
        <w:tc>
          <w:tcPr>
            <w:tcW w:w="1097" w:type="dxa"/>
          </w:tcPr>
          <w:p w:rsidR="00742412" w:rsidRDefault="00742412" w:rsidP="00742412">
            <w:pPr>
              <w:ind w:left="0"/>
              <w:jc w:val="center"/>
            </w:pPr>
            <w:r>
              <w:t>4</w:t>
            </w:r>
          </w:p>
        </w:tc>
        <w:tc>
          <w:tcPr>
            <w:tcW w:w="6286" w:type="dxa"/>
          </w:tcPr>
          <w:p w:rsidR="00742412" w:rsidRDefault="00742412" w:rsidP="00742412">
            <w:pPr>
              <w:ind w:left="0"/>
            </w:pPr>
            <w:r>
              <w:rPr>
                <w:rFonts w:cs="Arial"/>
                <w:color w:val="222222"/>
                <w:sz w:val="20"/>
                <w:shd w:val="clear" w:color="auto" w:fill="FFFFFF"/>
              </w:rPr>
              <w:t>I thought</w:t>
            </w:r>
            <w:r>
              <w:rPr>
                <w:rStyle w:val="apple-converted-space"/>
                <w:rFonts w:cs="Arial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rFonts w:cs="Arial"/>
                <w:color w:val="222222"/>
                <w:sz w:val="20"/>
                <w:shd w:val="clear" w:color="auto" w:fill="FFFFFF"/>
              </w:rPr>
              <w:t>the book was well-written and very interesting</w:t>
            </w:r>
          </w:p>
        </w:tc>
        <w:tc>
          <w:tcPr>
            <w:tcW w:w="4989" w:type="dxa"/>
          </w:tcPr>
          <w:p w:rsidR="00742412" w:rsidRDefault="00742412" w:rsidP="00742412">
            <w:pPr>
              <w:ind w:left="0"/>
            </w:pPr>
            <w:r>
              <w:rPr>
                <w:rStyle w:val="apple-converted-space"/>
                <w:rFonts w:cs="Arial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rFonts w:cs="Arial"/>
                <w:color w:val="222222"/>
                <w:sz w:val="20"/>
                <w:shd w:val="clear" w:color="auto" w:fill="FFFFFF"/>
              </w:rPr>
              <w:t>Will and Mary Ann were too good to be true, but I admire them tremendously</w:t>
            </w:r>
          </w:p>
        </w:tc>
      </w:tr>
      <w:tr w:rsidR="00742412" w:rsidTr="00742412">
        <w:tc>
          <w:tcPr>
            <w:tcW w:w="1596" w:type="dxa"/>
          </w:tcPr>
          <w:p w:rsidR="00742412" w:rsidRDefault="00742412" w:rsidP="00742412">
            <w:pPr>
              <w:ind w:left="0"/>
            </w:pPr>
            <w:r>
              <w:t>Consensus</w:t>
            </w:r>
          </w:p>
        </w:tc>
        <w:tc>
          <w:tcPr>
            <w:tcW w:w="1097" w:type="dxa"/>
          </w:tcPr>
          <w:p w:rsidR="00742412" w:rsidRDefault="00F134F4" w:rsidP="00742412">
            <w:pPr>
              <w:ind w:left="0"/>
              <w:jc w:val="center"/>
            </w:pPr>
            <w:r>
              <w:t>4.4</w:t>
            </w:r>
          </w:p>
        </w:tc>
        <w:tc>
          <w:tcPr>
            <w:tcW w:w="6286" w:type="dxa"/>
          </w:tcPr>
          <w:p w:rsidR="00742412" w:rsidRPr="00DC3ADE" w:rsidRDefault="00F134F4" w:rsidP="00742412">
            <w:pPr>
              <w:ind w:left="0"/>
              <w:rPr>
                <w:sz w:val="20"/>
              </w:rPr>
            </w:pPr>
            <w:r>
              <w:rPr>
                <w:sz w:val="20"/>
              </w:rPr>
              <w:t>(avg. of 5</w:t>
            </w:r>
            <w:r w:rsidR="00DC3ADE" w:rsidRPr="00DC3ADE">
              <w:rPr>
                <w:sz w:val="20"/>
              </w:rPr>
              <w:t xml:space="preserve"> ratings)</w:t>
            </w:r>
          </w:p>
        </w:tc>
        <w:tc>
          <w:tcPr>
            <w:tcW w:w="4989" w:type="dxa"/>
          </w:tcPr>
          <w:p w:rsidR="00742412" w:rsidRDefault="00742412" w:rsidP="00742412">
            <w:pPr>
              <w:ind w:left="0"/>
            </w:pPr>
          </w:p>
        </w:tc>
      </w:tr>
    </w:tbl>
    <w:tbl>
      <w:tblPr>
        <w:tblStyle w:val="TableGrid"/>
        <w:tblW w:w="0" w:type="auto"/>
        <w:tblInd w:w="-435" w:type="dxa"/>
        <w:tblLook w:val="04A0"/>
      </w:tblPr>
      <w:tblGrid>
        <w:gridCol w:w="1263"/>
        <w:gridCol w:w="5040"/>
      </w:tblGrid>
      <w:tr w:rsidR="00742412" w:rsidRPr="00742412" w:rsidTr="00742412">
        <w:tc>
          <w:tcPr>
            <w:tcW w:w="1263" w:type="dxa"/>
          </w:tcPr>
          <w:p w:rsidR="00742412" w:rsidRPr="00742412" w:rsidRDefault="00742412" w:rsidP="007F7C8D">
            <w:pPr>
              <w:ind w:left="0"/>
            </w:pPr>
            <w:r>
              <w:t>Date</w:t>
            </w:r>
          </w:p>
        </w:tc>
        <w:tc>
          <w:tcPr>
            <w:tcW w:w="5040" w:type="dxa"/>
          </w:tcPr>
          <w:p w:rsidR="00742412" w:rsidRPr="00742412" w:rsidRDefault="00742412" w:rsidP="007F7C8D">
            <w:pPr>
              <w:ind w:left="0"/>
            </w:pPr>
            <w:r>
              <w:t>January 28, 2013</w:t>
            </w:r>
          </w:p>
        </w:tc>
      </w:tr>
      <w:tr w:rsidR="00742412" w:rsidRPr="00742412" w:rsidTr="00742412">
        <w:tc>
          <w:tcPr>
            <w:tcW w:w="1263" w:type="dxa"/>
          </w:tcPr>
          <w:p w:rsidR="00742412" w:rsidRPr="00742412" w:rsidRDefault="00742412" w:rsidP="007F7C8D">
            <w:pPr>
              <w:ind w:left="0"/>
            </w:pPr>
            <w:r>
              <w:t>Book</w:t>
            </w:r>
          </w:p>
        </w:tc>
        <w:tc>
          <w:tcPr>
            <w:tcW w:w="5040" w:type="dxa"/>
          </w:tcPr>
          <w:p w:rsidR="00742412" w:rsidRPr="00742412" w:rsidRDefault="00742412" w:rsidP="007F7C8D">
            <w:pPr>
              <w:ind w:left="0"/>
            </w:pPr>
            <w:r>
              <w:t>The End of Your Life Book Club</w:t>
            </w:r>
          </w:p>
        </w:tc>
      </w:tr>
      <w:tr w:rsidR="00742412" w:rsidRPr="00742412" w:rsidTr="00742412">
        <w:tc>
          <w:tcPr>
            <w:tcW w:w="1263" w:type="dxa"/>
          </w:tcPr>
          <w:p w:rsidR="00742412" w:rsidRDefault="00742412" w:rsidP="007F7C8D">
            <w:pPr>
              <w:ind w:left="0"/>
            </w:pPr>
            <w:r>
              <w:t>Author</w:t>
            </w:r>
          </w:p>
        </w:tc>
        <w:tc>
          <w:tcPr>
            <w:tcW w:w="5040" w:type="dxa"/>
          </w:tcPr>
          <w:p w:rsidR="00742412" w:rsidRDefault="00742412" w:rsidP="007F7C8D">
            <w:pPr>
              <w:ind w:left="0"/>
            </w:pPr>
            <w:r>
              <w:t xml:space="preserve">Will </w:t>
            </w:r>
            <w:proofErr w:type="spellStart"/>
            <w:r>
              <w:t>Schwalbe</w:t>
            </w:r>
            <w:proofErr w:type="spellEnd"/>
          </w:p>
        </w:tc>
      </w:tr>
      <w:tr w:rsidR="00742412" w:rsidRPr="00742412" w:rsidTr="00742412">
        <w:tc>
          <w:tcPr>
            <w:tcW w:w="1263" w:type="dxa"/>
            <w:tcBorders>
              <w:bottom w:val="single" w:sz="4" w:space="0" w:color="auto"/>
            </w:tcBorders>
          </w:tcPr>
          <w:p w:rsidR="00742412" w:rsidRDefault="00742412" w:rsidP="007F7C8D">
            <w:pPr>
              <w:ind w:left="0"/>
            </w:pPr>
            <w:r>
              <w:t>Host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742412" w:rsidRDefault="00742412" w:rsidP="007F7C8D">
            <w:pPr>
              <w:ind w:left="0"/>
            </w:pPr>
            <w:r>
              <w:t>Jackie</w:t>
            </w:r>
          </w:p>
        </w:tc>
      </w:tr>
    </w:tbl>
    <w:p w:rsidR="00742412" w:rsidRDefault="00742412"/>
    <w:p w:rsidR="00742412" w:rsidRDefault="00742412"/>
    <w:p w:rsidR="00742412" w:rsidRDefault="00742412"/>
    <w:sectPr w:rsidR="00742412" w:rsidSect="0074241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BE" w:rsidRDefault="00C444BE" w:rsidP="00742412">
      <w:r>
        <w:separator/>
      </w:r>
    </w:p>
  </w:endnote>
  <w:endnote w:type="continuationSeparator" w:id="0">
    <w:p w:rsidR="00C444BE" w:rsidRDefault="00C444BE" w:rsidP="0074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BE" w:rsidRDefault="00C444BE" w:rsidP="00742412">
      <w:r>
        <w:separator/>
      </w:r>
    </w:p>
  </w:footnote>
  <w:footnote w:type="continuationSeparator" w:id="0">
    <w:p w:rsidR="00C444BE" w:rsidRDefault="00C444BE" w:rsidP="00742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12" w:rsidRDefault="00742412">
    <w:pPr>
      <w:pStyle w:val="Header"/>
    </w:pPr>
  </w:p>
  <w:p w:rsidR="00742412" w:rsidRDefault="00742412">
    <w:pPr>
      <w:pStyle w:val="Header"/>
    </w:pPr>
  </w:p>
  <w:p w:rsidR="00742412" w:rsidRDefault="00742412">
    <w:pPr>
      <w:pStyle w:val="Header"/>
    </w:pPr>
  </w:p>
  <w:p w:rsidR="00742412" w:rsidRDefault="00742412">
    <w:pPr>
      <w:pStyle w:val="Header"/>
    </w:pPr>
  </w:p>
  <w:p w:rsidR="00742412" w:rsidRDefault="00742412">
    <w:pPr>
      <w:pStyle w:val="Header"/>
    </w:pPr>
  </w:p>
  <w:p w:rsidR="00742412" w:rsidRDefault="007424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12"/>
    <w:rsid w:val="00002C5C"/>
    <w:rsid w:val="000B107B"/>
    <w:rsid w:val="00100DFD"/>
    <w:rsid w:val="002462E8"/>
    <w:rsid w:val="00293B45"/>
    <w:rsid w:val="00297591"/>
    <w:rsid w:val="003F6F42"/>
    <w:rsid w:val="0054651D"/>
    <w:rsid w:val="006E20E0"/>
    <w:rsid w:val="00742412"/>
    <w:rsid w:val="007F3493"/>
    <w:rsid w:val="009A3CEB"/>
    <w:rsid w:val="00B97A3D"/>
    <w:rsid w:val="00C42121"/>
    <w:rsid w:val="00C444BE"/>
    <w:rsid w:val="00C90AB6"/>
    <w:rsid w:val="00C949A6"/>
    <w:rsid w:val="00DA744B"/>
    <w:rsid w:val="00DC3ADE"/>
    <w:rsid w:val="00E446F3"/>
    <w:rsid w:val="00F134F4"/>
    <w:rsid w:val="00FC2A54"/>
    <w:rsid w:val="00FD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412"/>
  </w:style>
  <w:style w:type="paragraph" w:styleId="Footer">
    <w:name w:val="footer"/>
    <w:basedOn w:val="Normal"/>
    <w:link w:val="FooterChar"/>
    <w:uiPriority w:val="99"/>
    <w:semiHidden/>
    <w:unhideWhenUsed/>
    <w:rsid w:val="0074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412"/>
  </w:style>
  <w:style w:type="character" w:customStyle="1" w:styleId="apple-converted-space">
    <w:name w:val="apple-converted-space"/>
    <w:basedOn w:val="DefaultParagraphFont"/>
    <w:rsid w:val="0074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2</cp:revision>
  <dcterms:created xsi:type="dcterms:W3CDTF">2013-02-27T04:17:00Z</dcterms:created>
  <dcterms:modified xsi:type="dcterms:W3CDTF">2013-02-27T04:17:00Z</dcterms:modified>
</cp:coreProperties>
</file>